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BD0E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 senden ihnen hier den aktuellen Bericht zur Sicherheitslage im Kanton. Dieser Bericht wird laufend aktualisiert du ihnen zugestellt.</w:t>
      </w:r>
    </w:p>
    <w:p w:rsidR="00BD0E40" w:rsidRDefault="00BD0E40">
      <w:pPr>
        <w:rPr>
          <w:rFonts w:ascii="Arial" w:hAnsi="Arial" w:cs="Arial"/>
          <w:sz w:val="24"/>
          <w:szCs w:val="24"/>
        </w:rPr>
      </w:pP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5D4C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ELZ LUPO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5D4C4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7620</wp:posOffset>
            </wp:positionV>
            <wp:extent cx="2314575" cy="533400"/>
            <wp:effectExtent l="19050" t="0" r="9525" b="0"/>
            <wp:wrapNone/>
            <wp:docPr id="4" name="il_fi" descr="http://ens.ch/ens/sternwarte/lichtverschmutzung/presseberichte/luzern/kap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s.ch/ens/sternwarte/lichtverschmutzung/presseberichte/luzern/kap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BD0E40" w:rsidRDefault="00BD0E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626E7" w:rsidRPr="002626E7" w:rsidRDefault="008F1CD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37.15pt;margin-top:138.4pt;width:177.2pt;height:87.75pt;z-index:251673600;mso-width-relative:margin;mso-height-relative:margin" fillcolor="#d99594 [1941]" strokecolor="red" strokeweight="2pt">
            <v:textbox style="mso-next-textbox:#_x0000_s1039">
              <w:txbxContent>
                <w:p w:rsidR="008F1CD3" w:rsidRDefault="00B264D3" w:rsidP="0026747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Plünderungen im Raum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Vitznau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 </w:t>
                  </w:r>
                </w:p>
                <w:p w:rsidR="00B264D3" w:rsidRDefault="00B264D3" w:rsidP="0026747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Bewaffnete Plün</w:t>
                  </w:r>
                  <w:r w:rsidR="008F1CD3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derungen im Raum </w:t>
                  </w:r>
                  <w:proofErr w:type="spellStart"/>
                  <w:r w:rsidR="008F1CD3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Vitznau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. </w:t>
                  </w:r>
                  <w:r w:rsidR="008F1CD3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Ein Polizist schwer verletzt.</w:t>
                  </w:r>
                </w:p>
                <w:p w:rsidR="00B264D3" w:rsidRPr="007449B1" w:rsidRDefault="00B264D3" w:rsidP="0026747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 w:rsidRPr="00B264D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eskalierend</w:t>
                  </w:r>
                </w:p>
              </w:txbxContent>
            </v:textbox>
          </v:shape>
        </w:pict>
      </w:r>
      <w:r w:rsidR="00B264D3">
        <w:rPr>
          <w:rFonts w:ascii="Arial" w:hAnsi="Arial" w:cs="Arial"/>
          <w:b/>
          <w:noProof/>
          <w:sz w:val="24"/>
          <w:szCs w:val="24"/>
          <w:lang w:eastAsia="de-C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451.15pt;margin-top:226.15pt;width:63.2pt;height:147pt;flip:x;z-index:251674624" o:connectortype="straight" strokecolor="red" strokeweight="2.5pt">
            <v:stroke endarrow="block"/>
          </v:shape>
        </w:pict>
      </w:r>
      <w:r w:rsidR="0026747C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8" type="#_x0000_t32" style="position:absolute;margin-left:292.9pt;margin-top:76.9pt;width:9pt;height:86.25pt;flip:x;z-index:251672576" o:connectortype="straight" strokecolor="red" strokeweight="2.5pt">
            <v:stroke endarrow="block"/>
          </v:shape>
        </w:pict>
      </w:r>
      <w:r w:rsidR="0026747C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7" type="#_x0000_t202" style="position:absolute;margin-left:301.9pt;margin-top:-26.6pt;width:195.2pt;height:103.5pt;z-index:251671552;mso-width-relative:margin;mso-height-relative:margin" fillcolor="#d99594 [1941]" strokecolor="red" strokeweight="2pt">
            <v:textbox style="mso-next-textbox:#_x0000_s1037">
              <w:txbxContent>
                <w:p w:rsidR="00B264D3" w:rsidRPr="007449B1" w:rsidRDefault="00B264D3" w:rsidP="0026747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Einsatz der Polizeischule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Hitzkirch</w:t>
                  </w:r>
                  <w:proofErr w:type="spellEnd"/>
                </w:p>
                <w:p w:rsidR="00B264D3" w:rsidRDefault="00B264D3" w:rsidP="0026747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Polizeischule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Hitzkirch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 unterstützt die Polizei im Raum der Gemeinde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Hitzkirch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. </w:t>
                  </w:r>
                </w:p>
                <w:p w:rsidR="00B264D3" w:rsidRPr="007449B1" w:rsidRDefault="00B264D3" w:rsidP="0026747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 w:rsidRPr="0026747C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de-DE"/>
                    </w:rPr>
                    <w:t>beruhigend</w:t>
                  </w:r>
                </w:p>
              </w:txbxContent>
            </v:textbox>
          </v:shape>
        </w:pict>
      </w:r>
      <w:r w:rsidR="0026747C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5" type="#_x0000_t32" style="position:absolute;margin-left:-.35pt;margin-top:70.15pt;width:7.55pt;height:86.25pt;z-index:251669504" o:connectortype="straight" strokecolor="red" strokeweight="2.5pt">
            <v:stroke endarrow="block"/>
          </v:shape>
        </w:pict>
      </w:r>
      <w:r w:rsidR="0026747C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6" type="#_x0000_t202" style="position:absolute;margin-left:-.35pt;margin-top:-33.35pt;width:195.2pt;height:103.5pt;z-index:251670528;mso-width-relative:margin;mso-height-relative:margin" fillcolor="#d99594 [1941]" strokecolor="red" strokeweight="2pt">
            <v:textbox style="mso-next-textbox:#_x0000_s1036">
              <w:txbxContent>
                <w:p w:rsidR="00B264D3" w:rsidRPr="007449B1" w:rsidRDefault="00B264D3" w:rsidP="0026747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Flucht von Insassen aus der psychischen Klinik St. Urban</w:t>
                  </w:r>
                </w:p>
                <w:p w:rsidR="00B264D3" w:rsidRPr="007449B1" w:rsidRDefault="00B264D3" w:rsidP="0026747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Fünf Gewalttätige und verwirrte Personen sind aus der Klinik St. Urban geflüchtet Lage: </w:t>
                  </w:r>
                  <w:r w:rsidRPr="0026747C">
                    <w:rPr>
                      <w:rFonts w:ascii="Arial" w:hAnsi="Arial" w:cs="Arial"/>
                      <w:b/>
                      <w:color w:val="FFFF00"/>
                      <w:sz w:val="20"/>
                      <w:szCs w:val="20"/>
                      <w:lang w:val="de-DE"/>
                    </w:rPr>
                    <w:t>gleichbleibend</w:t>
                  </w:r>
                </w:p>
              </w:txbxContent>
            </v:textbox>
          </v:shape>
        </w:pict>
      </w:r>
      <w:r w:rsidR="007449B1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4" type="#_x0000_t32" style="position:absolute;margin-left:-46.3pt;margin-top:351.4pt;width:177.2pt;height:297.75pt;flip:y;z-index:251668480" o:connectortype="straight" strokecolor="red" strokeweight="2.5pt">
            <v:stroke endarrow="block"/>
          </v:shape>
        </w:pict>
      </w:r>
      <w:r w:rsidR="007449B1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3" type="#_x0000_t202" style="position:absolute;margin-left:-46.3pt;margin-top:649.15pt;width:195.2pt;height:103.5pt;z-index:251667456;mso-width-relative:margin;mso-height-relative:margin" fillcolor="#d99594 [1941]" strokecolor="red" strokeweight="2pt">
            <v:textbox style="mso-next-textbox:#_x0000_s1033">
              <w:txbxContent>
                <w:p w:rsidR="00B264D3" w:rsidRPr="007449B1" w:rsidRDefault="00B264D3" w:rsidP="007449B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Schwere Plünderungen im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Raum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Wolhusen</w:t>
                  </w:r>
                  <w:proofErr w:type="spellEnd"/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.</w:t>
                  </w:r>
                </w:p>
                <w:p w:rsidR="00B264D3" w:rsidRDefault="00B264D3" w:rsidP="0026747C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Plünderer versuchen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Kantonsspital</w:t>
                  </w:r>
                  <w:r w:rsidRPr="007449B1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Wolhusen</w:t>
                  </w:r>
                  <w:proofErr w:type="spellEnd"/>
                  <w:r w:rsidRPr="007449B1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 zu plündern.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Bank, und Privatfirma geplündert. </w:t>
                  </w:r>
                </w:p>
                <w:p w:rsidR="00B264D3" w:rsidRPr="007449B1" w:rsidRDefault="00B264D3" w:rsidP="0026747C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e</w:t>
                  </w:r>
                  <w:r w:rsidRPr="007449B1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skalierend</w:t>
                  </w:r>
                </w:p>
              </w:txbxContent>
            </v:textbox>
          </v:shape>
        </w:pict>
      </w:r>
      <w:r w:rsidR="007449B1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2" type="#_x0000_t32" style="position:absolute;margin-left:166.15pt;margin-top:342.4pt;width:135.75pt;height:235.5pt;flip:y;z-index:251666432" o:connectortype="straight" strokecolor="red" strokeweight="2.5pt">
            <v:stroke endarrow="block"/>
          </v:shape>
        </w:pict>
      </w:r>
      <w:r w:rsidR="007449B1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0" type="#_x0000_t202" style="position:absolute;margin-left:166.15pt;margin-top:577.9pt;width:195.2pt;height:103.8pt;z-index:251664384;mso-width-relative:margin;mso-height-relative:margin" fillcolor="#d99594 [1941]" strokecolor="red" strokeweight="2pt">
            <v:textbox style="mso-next-textbox:#_x0000_s1030">
              <w:txbxContent>
                <w:p w:rsidR="00B264D3" w:rsidRPr="007449B1" w:rsidRDefault="00B264D3" w:rsidP="007449B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Plünderungen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 Gewaltdelikte</w:t>
                  </w: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 xml:space="preserve"> im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Raum Emmen / Luzern</w:t>
                  </w: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.</w:t>
                  </w:r>
                </w:p>
                <w:p w:rsidR="00B264D3" w:rsidRDefault="00B264D3" w:rsidP="007449B1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Plünderer versuchen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öffentliche Gebäude und </w:t>
                  </w:r>
                  <w:r w:rsidRPr="007449B1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zu plündern.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Gewalttätige Übergriffe.</w:t>
                  </w:r>
                </w:p>
                <w:p w:rsidR="00B264D3" w:rsidRPr="007449B1" w:rsidRDefault="00B264D3" w:rsidP="007449B1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Lage: </w:t>
                  </w:r>
                  <w:r w:rsidRPr="007449B1">
                    <w:rPr>
                      <w:rFonts w:ascii="Arial" w:hAnsi="Arial" w:cs="Arial"/>
                      <w:b/>
                      <w:color w:val="FFFF00"/>
                      <w:sz w:val="20"/>
                      <w:szCs w:val="20"/>
                      <w:lang w:val="de-DE"/>
                    </w:rPr>
                    <w:t>gleichbleibend</w:t>
                  </w:r>
                </w:p>
              </w:txbxContent>
            </v:textbox>
          </v:shape>
        </w:pict>
      </w:r>
      <w:r w:rsidR="007449B1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31" type="#_x0000_t32" style="position:absolute;margin-left:166.15pt;margin-top:316.15pt;width:126.75pt;height:261.75pt;flip:y;z-index:251665408" o:connectortype="straight" strokecolor="red" strokeweight="2.5pt">
            <v:stroke endarrow="block"/>
          </v:shape>
        </w:pict>
      </w:r>
      <w:r w:rsidR="007449B1" w:rsidRPr="007449B1">
        <w:rPr>
          <w:rFonts w:ascii="Arial" w:hAnsi="Arial" w:cs="Arial"/>
          <w:b/>
          <w:noProof/>
          <w:sz w:val="24"/>
          <w:szCs w:val="24"/>
          <w:lang w:val="de-DE"/>
        </w:rPr>
        <w:pict>
          <v:shape id="_x0000_s1027" type="#_x0000_t202" style="position:absolute;margin-left:285.4pt;margin-top:445.9pt;width:195.2pt;height:103.5pt;z-index:251662336;mso-width-relative:margin;mso-height-relative:margin" fillcolor="#d99594 [1941]" strokecolor="red" strokeweight="2pt">
            <v:textbox style="mso-next-textbox:#_x0000_s1027">
              <w:txbxContent>
                <w:p w:rsidR="00B264D3" w:rsidRPr="007449B1" w:rsidRDefault="00B264D3" w:rsidP="007449B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Schwere Plünderungen im Einkaufzentrum Ebikon.</w:t>
                  </w:r>
                </w:p>
                <w:p w:rsidR="00B264D3" w:rsidRPr="007449B1" w:rsidRDefault="00B264D3" w:rsidP="007449B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 w:rsidRPr="007449B1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Bewaffnete Plünderer versuchen Logistikcenter Ebikon zu plündern. Schusswaffeneinsatz der Gegenseite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. Lage: 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e</w:t>
                  </w:r>
                  <w:r w:rsidRPr="007449B1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de-DE"/>
                    </w:rPr>
                    <w:t>skalierend</w:t>
                  </w:r>
                </w:p>
              </w:txbxContent>
            </v:textbox>
          </v:shape>
        </w:pict>
      </w:r>
      <w:r w:rsidR="007449B1">
        <w:rPr>
          <w:rFonts w:ascii="Arial" w:hAnsi="Arial" w:cs="Arial"/>
          <w:b/>
          <w:noProof/>
          <w:sz w:val="24"/>
          <w:szCs w:val="24"/>
          <w:lang w:eastAsia="de-CH"/>
        </w:rPr>
        <w:pict>
          <v:shape id="_x0000_s1029" type="#_x0000_t32" style="position:absolute;margin-left:285.4pt;margin-top:316.15pt;width:51.75pt;height:129.75pt;flip:y;z-index:251663360" o:connectortype="straight" strokecolor="red" strokeweight="2.5pt">
            <v:stroke endarrow="block"/>
          </v:shape>
        </w:pict>
      </w:r>
      <w:r w:rsidR="007449B1"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776605</wp:posOffset>
            </wp:positionV>
            <wp:extent cx="6678930" cy="7477125"/>
            <wp:effectExtent l="19050" t="0" r="7620" b="0"/>
            <wp:wrapNone/>
            <wp:docPr id="1" name="Bild 1" descr="http://upload.wikimedia.org/wikipedia/commons/f/f0/Karte_Gemeinden_des_Kantons_Luzern_farbig_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f/f0/Karte_Gemeinden_des_Kantons_Luzern_farbig_201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0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930" cy="747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26747C"/>
    <w:rsid w:val="005D4C47"/>
    <w:rsid w:val="007449B1"/>
    <w:rsid w:val="007860E8"/>
    <w:rsid w:val="00812461"/>
    <w:rsid w:val="008F1CD3"/>
    <w:rsid w:val="00B264D3"/>
    <w:rsid w:val="00BD0E40"/>
    <w:rsid w:val="00DC749B"/>
    <w:rsid w:val="00EE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28"/>
        <o:r id="V:Rule4" type="connector" idref="#_x0000_s1029"/>
        <o:r id="V:Rule5" type="connector" idref="#_x0000_s1031"/>
        <o:r id="V:Rule6" type="connector" idref="#_x0000_s1032"/>
        <o:r id="V:Rule7" type="connector" idref="#_x0000_s1034"/>
        <o:r id="V:Rule8" type="connector" idref="#_x0000_s1035"/>
        <o:r id="V:Rule9" type="connector" idref="#_x0000_s1038"/>
        <o:r id="V:Rule10" type="connector" idref="#_x0000_s104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3</cp:revision>
  <cp:lastPrinted>2011-03-08T12:36:00Z</cp:lastPrinted>
  <dcterms:created xsi:type="dcterms:W3CDTF">2011-03-04T08:56:00Z</dcterms:created>
  <dcterms:modified xsi:type="dcterms:W3CDTF">2011-03-08T12:36:00Z</dcterms:modified>
</cp:coreProperties>
</file>